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99" w:rsidRPr="00E80799" w:rsidRDefault="00E80799" w:rsidP="00B930B1">
      <w:pPr>
        <w:spacing w:after="0" w:line="240" w:lineRule="auto"/>
        <w:jc w:val="both"/>
        <w:outlineLvl w:val="0"/>
        <w:rPr>
          <w:rFonts w:ascii="Algerian" w:eastAsia="Times New Roman" w:hAnsi="Algerian" w:cs="Arial"/>
          <w:b/>
          <w:bCs/>
          <w:color w:val="000000" w:themeColor="text1"/>
          <w:kern w:val="36"/>
          <w:sz w:val="40"/>
          <w:szCs w:val="40"/>
        </w:rPr>
      </w:pPr>
      <w:r w:rsidRPr="00E80799">
        <w:rPr>
          <w:rFonts w:ascii="Algerian" w:eastAsia="Times New Roman" w:hAnsi="Algerian" w:cs="Arial"/>
          <w:b/>
          <w:bCs/>
          <w:color w:val="000000" w:themeColor="text1"/>
          <w:kern w:val="36"/>
          <w:sz w:val="40"/>
          <w:szCs w:val="40"/>
        </w:rPr>
        <w:t>Anti-Money Laundering Policy</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An anti-money laundering policy is a set of guidelines and procedures that a company implements to prevent money laundering. Money laundering is the process of disguising </w:t>
      </w:r>
      <w:proofErr w:type="gramStart"/>
      <w:r w:rsidRPr="00E80799">
        <w:rPr>
          <w:rFonts w:ascii="Arial" w:eastAsia="Times New Roman" w:hAnsi="Arial" w:cs="Arial"/>
          <w:color w:val="000000" w:themeColor="text1"/>
          <w:sz w:val="24"/>
          <w:szCs w:val="24"/>
        </w:rPr>
        <w:t>illegally-obtained</w:t>
      </w:r>
      <w:proofErr w:type="gramEnd"/>
      <w:r w:rsidRPr="00E80799">
        <w:rPr>
          <w:rFonts w:ascii="Arial" w:eastAsia="Times New Roman" w:hAnsi="Arial" w:cs="Arial"/>
          <w:color w:val="000000" w:themeColor="text1"/>
          <w:sz w:val="24"/>
          <w:szCs w:val="24"/>
        </w:rPr>
        <w:t xml:space="preserve"> money as legitimate funds. </w:t>
      </w:r>
      <w:proofErr w:type="gramStart"/>
      <w:r w:rsidRPr="00E80799">
        <w:rPr>
          <w:rFonts w:ascii="Arial" w:eastAsia="Times New Roman" w:hAnsi="Arial" w:cs="Arial"/>
          <w:color w:val="000000" w:themeColor="text1"/>
          <w:sz w:val="24"/>
          <w:szCs w:val="24"/>
        </w:rPr>
        <w:t>It is a crime that</w:t>
      </w:r>
      <w:proofErr w:type="gramEnd"/>
      <w:r w:rsidRPr="00E80799">
        <w:rPr>
          <w:rFonts w:ascii="Arial" w:eastAsia="Times New Roman" w:hAnsi="Arial" w:cs="Arial"/>
          <w:color w:val="000000" w:themeColor="text1"/>
          <w:sz w:val="24"/>
          <w:szCs w:val="24"/>
        </w:rPr>
        <w:t xml:space="preserve"> can have serious consequences for both individuals and businesses.</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An anti-money laundering policy helps to protect a company from </w:t>
      </w:r>
      <w:proofErr w:type="gramStart"/>
      <w:r w:rsidRPr="00E80799">
        <w:rPr>
          <w:rFonts w:ascii="Arial" w:eastAsia="Times New Roman" w:hAnsi="Arial" w:cs="Arial"/>
          <w:color w:val="000000" w:themeColor="text1"/>
          <w:sz w:val="24"/>
          <w:szCs w:val="24"/>
        </w:rPr>
        <w:t>being used</w:t>
      </w:r>
      <w:proofErr w:type="gramEnd"/>
      <w:r w:rsidRPr="00E80799">
        <w:rPr>
          <w:rFonts w:ascii="Arial" w:eastAsia="Times New Roman" w:hAnsi="Arial" w:cs="Arial"/>
          <w:color w:val="000000" w:themeColor="text1"/>
          <w:sz w:val="24"/>
          <w:szCs w:val="24"/>
        </w:rPr>
        <w:t xml:space="preserve"> for money laundering activities. It also helps to ensure compliance with anti-money laundering laws and regulations. The specifics of an anti-money laundering policy will vary from company to company, but there are some common elements. These include procedures for identifying and reporting suspicious activities, training employees on money laundering risks, and maintaining records of customer t</w:t>
      </w:r>
      <w:bookmarkStart w:id="0" w:name="_GoBack"/>
      <w:bookmarkEnd w:id="0"/>
      <w:r w:rsidRPr="00E80799">
        <w:rPr>
          <w:rFonts w:ascii="Arial" w:eastAsia="Times New Roman" w:hAnsi="Arial" w:cs="Arial"/>
          <w:color w:val="000000" w:themeColor="text1"/>
          <w:sz w:val="24"/>
          <w:szCs w:val="24"/>
        </w:rPr>
        <w:t>ransactions.</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An anti-money laundering policy is an important part of compliance for any business. It helps to protect the company and its employees from criminal activity, and ensures that the business is following best practices for financial transactions.</w:t>
      </w:r>
    </w:p>
    <w:p w:rsidR="00E80799" w:rsidRPr="00E80799" w:rsidRDefault="00E80799" w:rsidP="00B930B1">
      <w:pPr>
        <w:spacing w:after="0" w:line="240" w:lineRule="auto"/>
        <w:jc w:val="both"/>
        <w:outlineLvl w:val="0"/>
        <w:rPr>
          <w:rFonts w:ascii="Algerian" w:eastAsia="Times New Roman" w:hAnsi="Algerian" w:cs="Arial"/>
          <w:b/>
          <w:bCs/>
          <w:color w:val="000000" w:themeColor="text1"/>
          <w:kern w:val="36"/>
          <w:sz w:val="40"/>
          <w:szCs w:val="40"/>
        </w:rPr>
      </w:pPr>
      <w:r w:rsidRPr="00E80799">
        <w:rPr>
          <w:rFonts w:ascii="Algerian" w:eastAsia="Times New Roman" w:hAnsi="Algerian" w:cs="Arial"/>
          <w:b/>
          <w:bCs/>
          <w:color w:val="000000" w:themeColor="text1"/>
          <w:kern w:val="36"/>
          <w:sz w:val="40"/>
          <w:szCs w:val="40"/>
        </w:rPr>
        <w:t>An anti-money laundering policy is typically included in a company’s employee handbook.</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Why do we need anti-money laundering policies? Anti-money laundering (AML) policies </w:t>
      </w:r>
      <w:proofErr w:type="gramStart"/>
      <w:r w:rsidRPr="00E80799">
        <w:rPr>
          <w:rFonts w:ascii="Arial" w:eastAsia="Times New Roman" w:hAnsi="Arial" w:cs="Arial"/>
          <w:color w:val="000000" w:themeColor="text1"/>
          <w:sz w:val="24"/>
          <w:szCs w:val="24"/>
        </w:rPr>
        <w:t>are designed</w:t>
      </w:r>
      <w:proofErr w:type="gramEnd"/>
      <w:r w:rsidRPr="00E80799">
        <w:rPr>
          <w:rFonts w:ascii="Arial" w:eastAsia="Times New Roman" w:hAnsi="Arial" w:cs="Arial"/>
          <w:color w:val="000000" w:themeColor="text1"/>
          <w:sz w:val="24"/>
          <w:szCs w:val="24"/>
        </w:rPr>
        <w:t xml:space="preserve"> to prevent the use of businesses and financial institutions for criminal activities. These policies help to track and report suspicious activities, which </w:t>
      </w:r>
      <w:proofErr w:type="gramStart"/>
      <w:r w:rsidRPr="00E80799">
        <w:rPr>
          <w:rFonts w:ascii="Arial" w:eastAsia="Times New Roman" w:hAnsi="Arial" w:cs="Arial"/>
          <w:color w:val="000000" w:themeColor="text1"/>
          <w:sz w:val="24"/>
          <w:szCs w:val="24"/>
        </w:rPr>
        <w:t>can then be investigated</w:t>
      </w:r>
      <w:proofErr w:type="gramEnd"/>
      <w:r w:rsidRPr="00E80799">
        <w:rPr>
          <w:rFonts w:ascii="Arial" w:eastAsia="Times New Roman" w:hAnsi="Arial" w:cs="Arial"/>
          <w:color w:val="000000" w:themeColor="text1"/>
          <w:sz w:val="24"/>
          <w:szCs w:val="24"/>
        </w:rPr>
        <w:t xml:space="preserve"> by law enforcement.</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AML policies are important because they help to protect businesses and financial institutions from </w:t>
      </w:r>
      <w:proofErr w:type="gramStart"/>
      <w:r w:rsidRPr="00E80799">
        <w:rPr>
          <w:rFonts w:ascii="Arial" w:eastAsia="Times New Roman" w:hAnsi="Arial" w:cs="Arial"/>
          <w:color w:val="000000" w:themeColor="text1"/>
          <w:sz w:val="24"/>
          <w:szCs w:val="24"/>
        </w:rPr>
        <w:t>being used</w:t>
      </w:r>
      <w:proofErr w:type="gramEnd"/>
      <w:r w:rsidRPr="00E80799">
        <w:rPr>
          <w:rFonts w:ascii="Arial" w:eastAsia="Times New Roman" w:hAnsi="Arial" w:cs="Arial"/>
          <w:color w:val="000000" w:themeColor="text1"/>
          <w:sz w:val="24"/>
          <w:szCs w:val="24"/>
        </w:rPr>
        <w:t xml:space="preserve"> to facilitate criminal activities. They also help to ensure that legitimate businesses are not mistaken for criminal enterprises.</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Without AML policies in place, businesses and financial institutions could be at a higher risk of </w:t>
      </w:r>
      <w:proofErr w:type="gramStart"/>
      <w:r w:rsidRPr="00E80799">
        <w:rPr>
          <w:rFonts w:ascii="Arial" w:eastAsia="Times New Roman" w:hAnsi="Arial" w:cs="Arial"/>
          <w:color w:val="000000" w:themeColor="text1"/>
          <w:sz w:val="24"/>
          <w:szCs w:val="24"/>
        </w:rPr>
        <w:t>being used</w:t>
      </w:r>
      <w:proofErr w:type="gramEnd"/>
      <w:r w:rsidRPr="00E80799">
        <w:rPr>
          <w:rFonts w:ascii="Arial" w:eastAsia="Times New Roman" w:hAnsi="Arial" w:cs="Arial"/>
          <w:color w:val="000000" w:themeColor="text1"/>
          <w:sz w:val="24"/>
          <w:szCs w:val="24"/>
        </w:rPr>
        <w:t xml:space="preserve"> for money laundering and other criminal activities. This would ultimately lead to more crime and violence, as well as damage the reputation of businesses and financial institutions.</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What are the key elements of an anti-money laundering policy? An effective AML policy </w:t>
      </w:r>
      <w:proofErr w:type="gramStart"/>
      <w:r w:rsidRPr="00E80799">
        <w:rPr>
          <w:rFonts w:ascii="Arial" w:eastAsia="Times New Roman" w:hAnsi="Arial" w:cs="Arial"/>
          <w:color w:val="000000" w:themeColor="text1"/>
          <w:sz w:val="24"/>
          <w:szCs w:val="24"/>
        </w:rPr>
        <w:t>must be tailored</w:t>
      </w:r>
      <w:proofErr w:type="gramEnd"/>
      <w:r w:rsidRPr="00E80799">
        <w:rPr>
          <w:rFonts w:ascii="Arial" w:eastAsia="Times New Roman" w:hAnsi="Arial" w:cs="Arial"/>
          <w:color w:val="000000" w:themeColor="text1"/>
          <w:sz w:val="24"/>
          <w:szCs w:val="24"/>
        </w:rPr>
        <w:t xml:space="preserve"> to the specific risks of the organization and must be regularly reviewed and updated in response to changes in the threat landscape. Implementing an effective AML policy is an important part of compliance with anti-money laundering regulations.</w:t>
      </w:r>
    </w:p>
    <w:p w:rsidR="00E80799" w:rsidRPr="00E80799" w:rsidRDefault="00E80799" w:rsidP="00B930B1">
      <w:pPr>
        <w:spacing w:after="0" w:line="240" w:lineRule="auto"/>
        <w:jc w:val="both"/>
        <w:outlineLvl w:val="0"/>
        <w:rPr>
          <w:rFonts w:ascii="Algerian" w:eastAsia="Times New Roman" w:hAnsi="Algerian" w:cs="Arial"/>
          <w:b/>
          <w:bCs/>
          <w:color w:val="000000" w:themeColor="text1"/>
          <w:kern w:val="36"/>
          <w:sz w:val="40"/>
          <w:szCs w:val="40"/>
        </w:rPr>
      </w:pPr>
      <w:r w:rsidRPr="00E80799">
        <w:rPr>
          <w:rFonts w:ascii="Algerian" w:eastAsia="Times New Roman" w:hAnsi="Algerian" w:cs="Arial"/>
          <w:b/>
          <w:bCs/>
          <w:color w:val="000000" w:themeColor="text1"/>
          <w:kern w:val="36"/>
          <w:sz w:val="40"/>
          <w:szCs w:val="40"/>
        </w:rPr>
        <w:lastRenderedPageBreak/>
        <w:t>Some of the most important elements of an anti-money laundering policy include:</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 xml:space="preserve">Customer Due Diligence: This is the process of assessing a customer’s risks in order to determine what type of monitoring and reporting is required. </w:t>
      </w:r>
      <w:proofErr w:type="gramStart"/>
      <w:r w:rsidRPr="00E80799">
        <w:rPr>
          <w:rFonts w:ascii="Arial" w:eastAsia="Times New Roman" w:hAnsi="Arial" w:cs="Arial"/>
          <w:color w:val="000000" w:themeColor="text1"/>
          <w:sz w:val="24"/>
          <w:szCs w:val="24"/>
        </w:rPr>
        <w:t>Record-keeping</w:t>
      </w:r>
      <w:proofErr w:type="gramEnd"/>
      <w:r w:rsidRPr="00E80799">
        <w:rPr>
          <w:rFonts w:ascii="Arial" w:eastAsia="Times New Roman" w:hAnsi="Arial" w:cs="Arial"/>
          <w:color w:val="000000" w:themeColor="text1"/>
          <w:sz w:val="24"/>
          <w:szCs w:val="24"/>
        </w:rPr>
        <w:t xml:space="preserve">: This helps to ensure that all transactions are documented and can be tracked. Suspicious Activity Reporting: This is when employees </w:t>
      </w:r>
      <w:proofErr w:type="gramStart"/>
      <w:r w:rsidRPr="00E80799">
        <w:rPr>
          <w:rFonts w:ascii="Arial" w:eastAsia="Times New Roman" w:hAnsi="Arial" w:cs="Arial"/>
          <w:color w:val="000000" w:themeColor="text1"/>
          <w:sz w:val="24"/>
          <w:szCs w:val="24"/>
        </w:rPr>
        <w:t>are trained</w:t>
      </w:r>
      <w:proofErr w:type="gramEnd"/>
      <w:r w:rsidRPr="00E80799">
        <w:rPr>
          <w:rFonts w:ascii="Arial" w:eastAsia="Times New Roman" w:hAnsi="Arial" w:cs="Arial"/>
          <w:color w:val="000000" w:themeColor="text1"/>
          <w:sz w:val="24"/>
          <w:szCs w:val="24"/>
        </w:rPr>
        <w:t xml:space="preserve"> to identify and report any suspicious activity that they may come across. Internal Controls: This helps to ensure that all procedures and processes </w:t>
      </w:r>
      <w:proofErr w:type="gramStart"/>
      <w:r w:rsidRPr="00E80799">
        <w:rPr>
          <w:rFonts w:ascii="Arial" w:eastAsia="Times New Roman" w:hAnsi="Arial" w:cs="Arial"/>
          <w:color w:val="000000" w:themeColor="text1"/>
          <w:sz w:val="24"/>
          <w:szCs w:val="24"/>
        </w:rPr>
        <w:t>are followed</w:t>
      </w:r>
      <w:proofErr w:type="gramEnd"/>
      <w:r w:rsidRPr="00E80799">
        <w:rPr>
          <w:rFonts w:ascii="Arial" w:eastAsia="Times New Roman" w:hAnsi="Arial" w:cs="Arial"/>
          <w:color w:val="000000" w:themeColor="text1"/>
          <w:sz w:val="24"/>
          <w:szCs w:val="24"/>
        </w:rPr>
        <w:t xml:space="preserve"> and that there are checks and balances in place. What type of businesses need an anti-money laundering policy? Any business that deals in cash or assets could be vulnerable to money laundering. This includes businesses such as banks, casinos, jewelers, and real estate agents. Money laundering is the process of disguising illegal earnings so that they appear to be legitimate.</w:t>
      </w:r>
    </w:p>
    <w:p w:rsidR="00E80799" w:rsidRPr="00E80799" w:rsidRDefault="00E80799" w:rsidP="00B930B1">
      <w:pPr>
        <w:spacing w:before="300" w:after="300" w:line="240" w:lineRule="auto"/>
        <w:jc w:val="both"/>
        <w:rPr>
          <w:rFonts w:ascii="Arial" w:eastAsia="Times New Roman" w:hAnsi="Arial" w:cs="Arial"/>
          <w:color w:val="000000" w:themeColor="text1"/>
          <w:sz w:val="24"/>
          <w:szCs w:val="24"/>
        </w:rPr>
      </w:pPr>
      <w:r w:rsidRPr="00E80799">
        <w:rPr>
          <w:rFonts w:ascii="Arial" w:eastAsia="Times New Roman" w:hAnsi="Arial" w:cs="Arial"/>
          <w:color w:val="000000" w:themeColor="text1"/>
          <w:sz w:val="24"/>
          <w:szCs w:val="24"/>
        </w:rPr>
        <w:t>Businesses that are at risk of money laundering must have an anti-money laundering policy in place. This policy outlines the procedures that the business will follow to identify and prevent money laundering. It is important for businesses to have this policy in place to protect themselves and their employees from legal action.</w:t>
      </w:r>
    </w:p>
    <w:p w:rsidR="00165A17" w:rsidRDefault="00165A17" w:rsidP="00B930B1">
      <w:pPr>
        <w:jc w:val="both"/>
      </w:pPr>
    </w:p>
    <w:sectPr w:rsidR="0016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99"/>
    <w:rsid w:val="00165A17"/>
    <w:rsid w:val="00B930B1"/>
    <w:rsid w:val="00E8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56BB4-1936-4410-86C3-812B85FB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Taburova</dc:creator>
  <cp:keywords/>
  <dc:description/>
  <cp:lastModifiedBy>Alla Taburova</cp:lastModifiedBy>
  <cp:revision>2</cp:revision>
  <dcterms:created xsi:type="dcterms:W3CDTF">2024-04-25T21:45:00Z</dcterms:created>
  <dcterms:modified xsi:type="dcterms:W3CDTF">2024-04-25T21:53:00Z</dcterms:modified>
</cp:coreProperties>
</file>